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FD" w:rsidRDefault="006800FD" w:rsidP="006800FD">
      <w:pPr>
        <w:tabs>
          <w:tab w:val="center" w:pos="1418"/>
          <w:tab w:val="center" w:pos="7655"/>
        </w:tabs>
        <w:rPr>
          <w:sz w:val="24"/>
          <w:szCs w:val="24"/>
        </w:rPr>
      </w:pPr>
      <w:r>
        <w:rPr>
          <w:sz w:val="24"/>
          <w:szCs w:val="24"/>
        </w:rPr>
        <w:t xml:space="preserve">RÉPUBLIQUE FRANÇAISE                                        </w:t>
      </w:r>
      <w:r>
        <w:rPr>
          <w:sz w:val="16"/>
          <w:szCs w:val="16"/>
        </w:rPr>
        <w:t xml:space="preserve"> </w:t>
      </w:r>
      <w:r>
        <w:rPr>
          <w:sz w:val="24"/>
          <w:szCs w:val="24"/>
        </w:rPr>
        <w:t>DÉPARTEMENT</w:t>
      </w:r>
      <w:r>
        <w:rPr>
          <w:sz w:val="24"/>
          <w:szCs w:val="24"/>
        </w:rPr>
        <w:tab/>
        <w:t>du  CHER</w:t>
      </w:r>
    </w:p>
    <w:p w:rsidR="006800FD" w:rsidRDefault="006800FD" w:rsidP="006800FD">
      <w:pPr>
        <w:tabs>
          <w:tab w:val="center" w:pos="1418"/>
          <w:tab w:val="center" w:pos="7655"/>
        </w:tabs>
        <w:rPr>
          <w:b/>
          <w:sz w:val="24"/>
          <w:szCs w:val="24"/>
        </w:rPr>
      </w:pPr>
      <w:r>
        <w:rPr>
          <w:b/>
          <w:sz w:val="24"/>
          <w:szCs w:val="24"/>
        </w:rPr>
        <w:tab/>
        <w:t>----------</w:t>
      </w:r>
      <w:r>
        <w:rPr>
          <w:b/>
          <w:sz w:val="24"/>
          <w:szCs w:val="24"/>
        </w:rPr>
        <w:tab/>
      </w:r>
    </w:p>
    <w:p w:rsidR="006800FD" w:rsidRDefault="006800FD" w:rsidP="006800FD">
      <w:pPr>
        <w:tabs>
          <w:tab w:val="center" w:pos="1418"/>
        </w:tabs>
        <w:rPr>
          <w:b/>
          <w:sz w:val="24"/>
          <w:szCs w:val="24"/>
        </w:rPr>
      </w:pPr>
      <w:r>
        <w:rPr>
          <w:b/>
          <w:sz w:val="24"/>
          <w:szCs w:val="24"/>
        </w:rPr>
        <w:tab/>
        <w:t>MAIRIE</w:t>
      </w:r>
    </w:p>
    <w:p w:rsidR="006800FD" w:rsidRDefault="006800FD" w:rsidP="006800FD">
      <w:pPr>
        <w:tabs>
          <w:tab w:val="center" w:pos="1418"/>
          <w:tab w:val="left" w:pos="5670"/>
          <w:tab w:val="center" w:pos="7655"/>
        </w:tabs>
        <w:rPr>
          <w:sz w:val="24"/>
          <w:szCs w:val="24"/>
        </w:rPr>
      </w:pPr>
      <w:r>
        <w:rPr>
          <w:b/>
          <w:sz w:val="24"/>
          <w:szCs w:val="24"/>
        </w:rPr>
        <w:tab/>
        <w:t>DE</w:t>
      </w:r>
      <w:r>
        <w:rPr>
          <w:b/>
          <w:sz w:val="24"/>
          <w:szCs w:val="24"/>
        </w:rPr>
        <w:tab/>
      </w:r>
    </w:p>
    <w:p w:rsidR="006800FD" w:rsidRDefault="006800FD" w:rsidP="006800FD">
      <w:pPr>
        <w:tabs>
          <w:tab w:val="center" w:pos="1418"/>
          <w:tab w:val="left" w:pos="5670"/>
          <w:tab w:val="center" w:pos="7655"/>
        </w:tabs>
        <w:rPr>
          <w:b/>
          <w:sz w:val="24"/>
          <w:szCs w:val="24"/>
        </w:rPr>
      </w:pPr>
      <w:r>
        <w:rPr>
          <w:rFonts w:ascii="Algerian" w:hAnsi="Algerian"/>
          <w:b/>
          <w:sz w:val="24"/>
          <w:szCs w:val="24"/>
        </w:rPr>
        <w:tab/>
      </w:r>
      <w:r>
        <w:rPr>
          <w:b/>
          <w:sz w:val="24"/>
          <w:szCs w:val="24"/>
        </w:rPr>
        <w:t>LA CHAPELLE-HUGON</w:t>
      </w:r>
      <w:r>
        <w:tab/>
      </w:r>
      <w:r>
        <w:tab/>
      </w:r>
    </w:p>
    <w:p w:rsidR="006800FD" w:rsidRDefault="006800FD" w:rsidP="006800FD">
      <w:pPr>
        <w:tabs>
          <w:tab w:val="center" w:pos="1418"/>
        </w:tabs>
        <w:rPr>
          <w:b/>
          <w:sz w:val="24"/>
          <w:szCs w:val="24"/>
        </w:rPr>
      </w:pPr>
      <w:r>
        <w:rPr>
          <w:b/>
          <w:sz w:val="24"/>
          <w:szCs w:val="24"/>
        </w:rPr>
        <w:tab/>
        <w:t>18150</w:t>
      </w:r>
    </w:p>
    <w:p w:rsidR="006800FD" w:rsidRDefault="006800FD" w:rsidP="006800FD">
      <w:pPr>
        <w:tabs>
          <w:tab w:val="center" w:pos="1418"/>
        </w:tabs>
        <w:rPr>
          <w:sz w:val="24"/>
          <w:szCs w:val="24"/>
        </w:rPr>
      </w:pPr>
      <w:r>
        <w:rPr>
          <w:sz w:val="24"/>
          <w:szCs w:val="24"/>
        </w:rPr>
        <w:tab/>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800FD" w:rsidRDefault="006800FD" w:rsidP="006800FD">
      <w:pPr>
        <w:rPr>
          <w:b/>
          <w:caps/>
          <w:sz w:val="24"/>
          <w:szCs w:val="24"/>
          <w:u w:val="single"/>
        </w:rPr>
      </w:pPr>
      <w:r>
        <w:rPr>
          <w:rFonts w:ascii="Algerian" w:hAnsi="Algerian"/>
          <w:b/>
          <w:sz w:val="24"/>
          <w:szCs w:val="24"/>
        </w:rPr>
        <w:t xml:space="preserve">       </w:t>
      </w:r>
      <w:r>
        <w:rPr>
          <w:rFonts w:ascii="MS Gothic" w:eastAsia="MS Gothic" w:hAnsi="MS Gothic" w:hint="eastAsia"/>
          <w:b/>
          <w:sz w:val="24"/>
          <w:szCs w:val="24"/>
        </w:rPr>
        <w:t>☎</w:t>
      </w:r>
      <w:r>
        <w:rPr>
          <w:b/>
          <w:sz w:val="24"/>
          <w:szCs w:val="24"/>
        </w:rPr>
        <w:t xml:space="preserve"> : 02 48 74 07 16</w:t>
      </w:r>
      <w:r>
        <w:rPr>
          <w:b/>
          <w:sz w:val="24"/>
          <w:szCs w:val="24"/>
        </w:rPr>
        <w:tab/>
        <w:t xml:space="preserve">                    </w:t>
      </w:r>
      <w:r>
        <w:rPr>
          <w:b/>
          <w:caps/>
          <w:sz w:val="24"/>
          <w:szCs w:val="24"/>
          <w:u w:val="single"/>
        </w:rPr>
        <w:t>RÉUNION DU CONSEIL MUNICIPAL</w:t>
      </w:r>
    </w:p>
    <w:p w:rsidR="006800FD" w:rsidRDefault="006800FD" w:rsidP="006800FD">
      <w:pPr>
        <w:rPr>
          <w:sz w:val="24"/>
          <w:szCs w:val="24"/>
        </w:rPr>
      </w:pPr>
      <w:r>
        <w:rPr>
          <w:sz w:val="24"/>
          <w:szCs w:val="24"/>
        </w:rPr>
        <w:t xml:space="preserve">        </w:t>
      </w:r>
      <w:r>
        <w:rPr>
          <w:rFonts w:ascii="MS Gothic" w:eastAsia="MS Gothic" w:hAnsi="MS Gothic" w:hint="eastAsia"/>
          <w:sz w:val="24"/>
          <w:szCs w:val="24"/>
        </w:rPr>
        <w:t>▤</w:t>
      </w:r>
      <w:r>
        <w:rPr>
          <w:sz w:val="24"/>
          <w:szCs w:val="24"/>
        </w:rPr>
        <w:t xml:space="preserve"> : 02 48 74 11 20                              Compte rendu sommaire du 29 septembre 2017</w:t>
      </w:r>
    </w:p>
    <w:p w:rsidR="006800FD" w:rsidRDefault="006800FD" w:rsidP="006800FD">
      <w:pPr>
        <w:rPr>
          <w:sz w:val="22"/>
          <w:szCs w:val="22"/>
        </w:rPr>
      </w:pPr>
    </w:p>
    <w:p w:rsidR="006800FD" w:rsidRDefault="006800FD" w:rsidP="006800FD">
      <w:pPr>
        <w:jc w:val="both"/>
        <w:rPr>
          <w:sz w:val="22"/>
        </w:rPr>
      </w:pPr>
    </w:p>
    <w:p w:rsidR="006800FD" w:rsidRDefault="006800FD" w:rsidP="006800FD">
      <w:pPr>
        <w:tabs>
          <w:tab w:val="center" w:pos="1418"/>
        </w:tabs>
        <w:jc w:val="both"/>
      </w:pPr>
      <w:r>
        <w:rPr>
          <w:sz w:val="22"/>
        </w:rPr>
        <w:t>L’an deux mil dix sept, le vendredi  29 septembre, à  dix neuf heures, le</w:t>
      </w:r>
      <w:r>
        <w:rPr>
          <w:b/>
          <w:sz w:val="22"/>
        </w:rPr>
        <w:t xml:space="preserve"> </w:t>
      </w:r>
      <w:r>
        <w:rPr>
          <w:sz w:val="22"/>
        </w:rPr>
        <w:t>Conseil Municipal de LA</w:t>
      </w:r>
      <w:r>
        <w:rPr>
          <w:b/>
          <w:sz w:val="22"/>
        </w:rPr>
        <w:t xml:space="preserve"> </w:t>
      </w:r>
      <w:r>
        <w:rPr>
          <w:sz w:val="22"/>
        </w:rPr>
        <w:t>CHAPELLE-HUGON</w:t>
      </w:r>
      <w:r>
        <w:rPr>
          <w:b/>
        </w:rPr>
        <w:t xml:space="preserve"> </w:t>
      </w:r>
      <w:r>
        <w:rPr>
          <w:sz w:val="22"/>
        </w:rPr>
        <w:t>dûment convoqué, s’est réuni à la mairie, salle des mariages, sous la présidence de Monsieur Jean-Yves</w:t>
      </w:r>
      <w:r>
        <w:rPr>
          <w:rFonts w:ascii="Algerian" w:hAnsi="Algerian"/>
          <w:b/>
          <w:sz w:val="22"/>
        </w:rPr>
        <w:t xml:space="preserve"> </w:t>
      </w:r>
      <w:r>
        <w:rPr>
          <w:sz w:val="22"/>
        </w:rPr>
        <w:t>GIOT.</w:t>
      </w:r>
    </w:p>
    <w:p w:rsidR="006800FD" w:rsidRDefault="006800FD" w:rsidP="006800FD">
      <w:pPr>
        <w:tabs>
          <w:tab w:val="center" w:pos="1418"/>
        </w:tabs>
        <w:rPr>
          <w:sz w:val="22"/>
          <w:szCs w:val="22"/>
        </w:rPr>
      </w:pPr>
      <w:r>
        <w:rPr>
          <w:sz w:val="22"/>
          <w:szCs w:val="22"/>
        </w:rPr>
        <w:t>Date de la convocation : 22  septembre 2017</w:t>
      </w:r>
    </w:p>
    <w:p w:rsidR="006800FD" w:rsidRDefault="006800FD" w:rsidP="006800FD">
      <w:pPr>
        <w:tabs>
          <w:tab w:val="center" w:pos="1418"/>
        </w:tabs>
        <w:rPr>
          <w:sz w:val="24"/>
          <w:szCs w:val="24"/>
        </w:rPr>
      </w:pPr>
      <w:r>
        <w:rPr>
          <w:sz w:val="22"/>
          <w:szCs w:val="22"/>
        </w:rPr>
        <w:t>Membres présents</w:t>
      </w:r>
      <w:r>
        <w:t xml:space="preserve"> :                 </w:t>
      </w:r>
      <w:r>
        <w:rPr>
          <w:sz w:val="22"/>
          <w:szCs w:val="22"/>
        </w:rPr>
        <w:t xml:space="preserve">Mesdames Martin, Simon, </w:t>
      </w:r>
    </w:p>
    <w:p w:rsidR="006800FD" w:rsidRDefault="006800FD" w:rsidP="006800FD">
      <w:pPr>
        <w:rPr>
          <w:sz w:val="22"/>
          <w:szCs w:val="22"/>
        </w:rPr>
      </w:pPr>
      <w:r>
        <w:tab/>
      </w:r>
      <w:r>
        <w:tab/>
        <w:t xml:space="preserve">                       </w:t>
      </w:r>
      <w:r>
        <w:rPr>
          <w:sz w:val="22"/>
          <w:szCs w:val="22"/>
        </w:rPr>
        <w:t xml:space="preserve">Messieurs  </w:t>
      </w:r>
      <w:proofErr w:type="spellStart"/>
      <w:r>
        <w:rPr>
          <w:sz w:val="22"/>
          <w:szCs w:val="22"/>
        </w:rPr>
        <w:t>Giot</w:t>
      </w:r>
      <w:proofErr w:type="spellEnd"/>
      <w:r>
        <w:rPr>
          <w:sz w:val="22"/>
          <w:szCs w:val="22"/>
        </w:rPr>
        <w:t xml:space="preserve">, </w:t>
      </w:r>
      <w:proofErr w:type="spellStart"/>
      <w:r>
        <w:rPr>
          <w:sz w:val="22"/>
          <w:szCs w:val="22"/>
        </w:rPr>
        <w:t>Mazur</w:t>
      </w:r>
      <w:proofErr w:type="spellEnd"/>
      <w:r>
        <w:rPr>
          <w:sz w:val="22"/>
          <w:szCs w:val="22"/>
        </w:rPr>
        <w:t xml:space="preserve">, </w:t>
      </w:r>
      <w:proofErr w:type="spellStart"/>
      <w:r>
        <w:rPr>
          <w:sz w:val="22"/>
          <w:szCs w:val="22"/>
        </w:rPr>
        <w:t>Mouilleron</w:t>
      </w:r>
      <w:proofErr w:type="spellEnd"/>
      <w:r>
        <w:rPr>
          <w:sz w:val="22"/>
          <w:szCs w:val="22"/>
        </w:rPr>
        <w:t xml:space="preserve">, </w:t>
      </w:r>
      <w:proofErr w:type="spellStart"/>
      <w:r>
        <w:rPr>
          <w:sz w:val="22"/>
          <w:szCs w:val="22"/>
        </w:rPr>
        <w:t>Declunder</w:t>
      </w:r>
      <w:proofErr w:type="spellEnd"/>
      <w:r>
        <w:rPr>
          <w:sz w:val="22"/>
          <w:szCs w:val="22"/>
        </w:rPr>
        <w:t xml:space="preserve">, </w:t>
      </w:r>
      <w:proofErr w:type="spellStart"/>
      <w:r>
        <w:rPr>
          <w:sz w:val="22"/>
          <w:szCs w:val="22"/>
        </w:rPr>
        <w:t>Greze</w:t>
      </w:r>
      <w:proofErr w:type="spellEnd"/>
    </w:p>
    <w:p w:rsidR="006800FD" w:rsidRDefault="006800FD" w:rsidP="006800FD">
      <w:pPr>
        <w:rPr>
          <w:sz w:val="22"/>
          <w:szCs w:val="22"/>
        </w:rPr>
      </w:pPr>
      <w:r>
        <w:rPr>
          <w:sz w:val="22"/>
          <w:szCs w:val="22"/>
        </w:rPr>
        <w:t>Absent excusé :</w:t>
      </w:r>
      <w:r>
        <w:rPr>
          <w:sz w:val="22"/>
          <w:szCs w:val="22"/>
        </w:rPr>
        <w:tab/>
      </w:r>
      <w:r>
        <w:rPr>
          <w:sz w:val="22"/>
          <w:szCs w:val="22"/>
        </w:rPr>
        <w:tab/>
        <w:t xml:space="preserve">        Mme </w:t>
      </w:r>
      <w:proofErr w:type="spellStart"/>
      <w:r>
        <w:rPr>
          <w:sz w:val="22"/>
          <w:szCs w:val="22"/>
        </w:rPr>
        <w:t>Rouchwarger</w:t>
      </w:r>
      <w:proofErr w:type="spellEnd"/>
      <w:r>
        <w:rPr>
          <w:sz w:val="22"/>
          <w:szCs w:val="22"/>
        </w:rPr>
        <w:t xml:space="preserve"> qui donne pouvoir à M. </w:t>
      </w:r>
      <w:proofErr w:type="spellStart"/>
      <w:r>
        <w:rPr>
          <w:sz w:val="22"/>
          <w:szCs w:val="22"/>
        </w:rPr>
        <w:t>Mouilleron</w:t>
      </w:r>
      <w:proofErr w:type="spellEnd"/>
    </w:p>
    <w:p w:rsidR="006800FD" w:rsidRDefault="006800FD" w:rsidP="006800FD">
      <w:pPr>
        <w:rPr>
          <w:sz w:val="22"/>
          <w:szCs w:val="22"/>
        </w:rPr>
      </w:pPr>
      <w:r>
        <w:rPr>
          <w:sz w:val="22"/>
          <w:szCs w:val="22"/>
        </w:rPr>
        <w:t xml:space="preserve">        </w:t>
      </w:r>
      <w:r>
        <w:rPr>
          <w:sz w:val="22"/>
          <w:szCs w:val="22"/>
        </w:rPr>
        <w:tab/>
      </w:r>
      <w:r>
        <w:rPr>
          <w:sz w:val="22"/>
          <w:szCs w:val="22"/>
        </w:rPr>
        <w:tab/>
      </w:r>
      <w:r>
        <w:rPr>
          <w:sz w:val="22"/>
          <w:szCs w:val="22"/>
        </w:rPr>
        <w:tab/>
        <w:t xml:space="preserve">        Mme </w:t>
      </w:r>
      <w:proofErr w:type="spellStart"/>
      <w:r>
        <w:rPr>
          <w:sz w:val="22"/>
          <w:szCs w:val="22"/>
        </w:rPr>
        <w:t>Doussot</w:t>
      </w:r>
      <w:proofErr w:type="spellEnd"/>
      <w:r>
        <w:rPr>
          <w:sz w:val="22"/>
          <w:szCs w:val="22"/>
        </w:rPr>
        <w:t xml:space="preserve"> qui donne pouvoir à M. </w:t>
      </w:r>
      <w:proofErr w:type="spellStart"/>
      <w:r>
        <w:rPr>
          <w:sz w:val="22"/>
          <w:szCs w:val="22"/>
        </w:rPr>
        <w:t>Mazur</w:t>
      </w:r>
      <w:proofErr w:type="spellEnd"/>
    </w:p>
    <w:p w:rsidR="006800FD" w:rsidRDefault="006800FD" w:rsidP="006800FD">
      <w:pPr>
        <w:rPr>
          <w:sz w:val="22"/>
          <w:szCs w:val="22"/>
        </w:rPr>
      </w:pPr>
      <w:r>
        <w:rPr>
          <w:sz w:val="22"/>
          <w:szCs w:val="22"/>
        </w:rPr>
        <w:t xml:space="preserve">                                              Mme </w:t>
      </w:r>
      <w:proofErr w:type="spellStart"/>
      <w:r>
        <w:rPr>
          <w:sz w:val="22"/>
          <w:szCs w:val="22"/>
        </w:rPr>
        <w:t>Ciot</w:t>
      </w:r>
      <w:proofErr w:type="spellEnd"/>
    </w:p>
    <w:p w:rsidR="006800FD" w:rsidRDefault="006800FD" w:rsidP="006800FD"/>
    <w:p w:rsidR="006800FD" w:rsidRDefault="006800FD" w:rsidP="006800FD">
      <w:pPr>
        <w:rPr>
          <w:sz w:val="22"/>
          <w:szCs w:val="22"/>
        </w:rPr>
      </w:pPr>
      <w:r>
        <w:rPr>
          <w:sz w:val="22"/>
          <w:szCs w:val="22"/>
        </w:rPr>
        <w:t xml:space="preserve">               Secrétaire de séance : Madame SIMON Carole</w:t>
      </w:r>
    </w:p>
    <w:p w:rsidR="006800FD" w:rsidRDefault="006800FD" w:rsidP="006800FD"/>
    <w:p w:rsidR="00840E0D" w:rsidRDefault="00840E0D" w:rsidP="006800FD">
      <w:pPr>
        <w:jc w:val="both"/>
        <w:rPr>
          <w:sz w:val="22"/>
          <w:szCs w:val="22"/>
        </w:rPr>
      </w:pPr>
    </w:p>
    <w:p w:rsidR="00840E0D" w:rsidRDefault="00840E0D" w:rsidP="006800FD">
      <w:pPr>
        <w:jc w:val="both"/>
        <w:rPr>
          <w:sz w:val="22"/>
          <w:szCs w:val="22"/>
        </w:rPr>
      </w:pPr>
      <w:r>
        <w:rPr>
          <w:sz w:val="22"/>
          <w:szCs w:val="22"/>
        </w:rPr>
        <w:t>Avant de commencer la séance, Monsieur le Maire demande aux conseillers(ères) s’ils acceptent que soient rajoutées à l’ordre du jour deux délibérations, aucune objection n’est formulée par l’un des membres du Conseil Municipal.</w:t>
      </w:r>
    </w:p>
    <w:p w:rsidR="00840E0D" w:rsidRDefault="00840E0D" w:rsidP="006800FD">
      <w:pPr>
        <w:jc w:val="both"/>
        <w:rPr>
          <w:sz w:val="22"/>
          <w:szCs w:val="22"/>
        </w:rPr>
      </w:pPr>
    </w:p>
    <w:p w:rsidR="00840E0D" w:rsidRDefault="00840E0D" w:rsidP="00840E0D">
      <w:pPr>
        <w:jc w:val="both"/>
        <w:rPr>
          <w:sz w:val="22"/>
          <w:szCs w:val="22"/>
        </w:rPr>
      </w:pPr>
      <w:r>
        <w:rPr>
          <w:sz w:val="22"/>
          <w:szCs w:val="22"/>
        </w:rPr>
        <w:t>Après l’accueil des conseillers(ères)  et l’approbation du compte rendu de la séance du 23 juin 2017, le conseil municipal passe à l’ordre du jour.</w:t>
      </w:r>
    </w:p>
    <w:p w:rsidR="00840E0D" w:rsidRDefault="00840E0D" w:rsidP="006800FD"/>
    <w:p w:rsidR="00840E0D" w:rsidRDefault="00840E0D" w:rsidP="006800FD">
      <w:r>
        <w:t>I/ COMPETENCES COMMUNAUTE DE COMMUNES</w:t>
      </w:r>
    </w:p>
    <w:p w:rsidR="000D6578" w:rsidRDefault="000D6578" w:rsidP="006800FD"/>
    <w:p w:rsidR="00840E0D" w:rsidRDefault="00840E0D" w:rsidP="004035BE">
      <w:pPr>
        <w:pStyle w:val="Paragraphedeliste"/>
        <w:numPr>
          <w:ilvl w:val="0"/>
          <w:numId w:val="9"/>
        </w:numPr>
        <w:rPr>
          <w:sz w:val="22"/>
          <w:szCs w:val="22"/>
        </w:rPr>
      </w:pPr>
      <w:r w:rsidRPr="004035BE">
        <w:rPr>
          <w:sz w:val="22"/>
          <w:szCs w:val="22"/>
        </w:rPr>
        <w:t xml:space="preserve">Monsieur le Maire rappelle aux membres du Conseil  Municipal que le Conseil Communautaire de la </w:t>
      </w:r>
      <w:proofErr w:type="spellStart"/>
      <w:r w:rsidRPr="004035BE">
        <w:rPr>
          <w:sz w:val="22"/>
          <w:szCs w:val="22"/>
        </w:rPr>
        <w:t>CdC</w:t>
      </w:r>
      <w:proofErr w:type="spellEnd"/>
      <w:r w:rsidRPr="004035BE">
        <w:rPr>
          <w:sz w:val="22"/>
          <w:szCs w:val="22"/>
        </w:rPr>
        <w:t xml:space="preserve"> dans sa délib</w:t>
      </w:r>
      <w:r w:rsidR="004035BE" w:rsidRPr="004035BE">
        <w:rPr>
          <w:sz w:val="22"/>
          <w:szCs w:val="22"/>
        </w:rPr>
        <w:t>ération en date du 28 juin 2017 </w:t>
      </w:r>
      <w:proofErr w:type="gramStart"/>
      <w:r w:rsidR="004035BE" w:rsidRPr="004035BE">
        <w:rPr>
          <w:sz w:val="22"/>
          <w:szCs w:val="22"/>
        </w:rPr>
        <w:t xml:space="preserve">: </w:t>
      </w:r>
      <w:r w:rsidRPr="004035BE">
        <w:rPr>
          <w:sz w:val="22"/>
          <w:szCs w:val="22"/>
        </w:rPr>
        <w:t xml:space="preserve"> a</w:t>
      </w:r>
      <w:proofErr w:type="gramEnd"/>
      <w:r w:rsidRPr="004035BE">
        <w:rPr>
          <w:sz w:val="22"/>
          <w:szCs w:val="22"/>
        </w:rPr>
        <w:t xml:space="preserve"> proposé  l’ajout de compétence :</w:t>
      </w:r>
    </w:p>
    <w:p w:rsidR="00F37AD5" w:rsidRPr="004035BE" w:rsidRDefault="00F37AD5" w:rsidP="00F37AD5">
      <w:pPr>
        <w:pStyle w:val="Paragraphedeliste"/>
        <w:rPr>
          <w:sz w:val="22"/>
          <w:szCs w:val="22"/>
        </w:rPr>
      </w:pPr>
    </w:p>
    <w:p w:rsidR="00F37AD5" w:rsidRPr="00F37AD5" w:rsidRDefault="00840E0D" w:rsidP="00F37AD5">
      <w:pPr>
        <w:pStyle w:val="Paragraphedeliste"/>
        <w:ind w:left="1416"/>
        <w:rPr>
          <w:sz w:val="22"/>
          <w:szCs w:val="22"/>
        </w:rPr>
      </w:pPr>
      <w:r>
        <w:rPr>
          <w:sz w:val="22"/>
          <w:szCs w:val="22"/>
        </w:rPr>
        <w:t>III/ Compétence facultative :</w:t>
      </w:r>
    </w:p>
    <w:p w:rsidR="00840E0D" w:rsidRDefault="00840E0D" w:rsidP="00A45C77">
      <w:pPr>
        <w:pStyle w:val="Paragraphedeliste"/>
        <w:ind w:left="1416"/>
        <w:rPr>
          <w:sz w:val="22"/>
          <w:szCs w:val="22"/>
        </w:rPr>
      </w:pPr>
      <w:r>
        <w:rPr>
          <w:sz w:val="22"/>
          <w:szCs w:val="22"/>
        </w:rPr>
        <w:t>Installation et maintenance de bornes de services à l’usage des camping-cars.</w:t>
      </w:r>
    </w:p>
    <w:p w:rsidR="00F37AD5" w:rsidRDefault="00F37AD5" w:rsidP="00A45C77">
      <w:pPr>
        <w:pStyle w:val="Paragraphedeliste"/>
        <w:ind w:left="1416"/>
        <w:rPr>
          <w:sz w:val="22"/>
          <w:szCs w:val="22"/>
        </w:rPr>
      </w:pPr>
    </w:p>
    <w:p w:rsidR="00840E0D" w:rsidRDefault="00840E0D" w:rsidP="00840E0D">
      <w:pPr>
        <w:rPr>
          <w:sz w:val="22"/>
          <w:szCs w:val="22"/>
        </w:rPr>
      </w:pPr>
      <w:r>
        <w:rPr>
          <w:sz w:val="22"/>
          <w:szCs w:val="22"/>
        </w:rPr>
        <w:t xml:space="preserve">Le Conseil municipal, après en avoir délibéré, </w:t>
      </w:r>
    </w:p>
    <w:p w:rsidR="00BA09AB" w:rsidRDefault="00BA09AB" w:rsidP="00840E0D">
      <w:pPr>
        <w:rPr>
          <w:sz w:val="22"/>
          <w:szCs w:val="22"/>
        </w:rPr>
      </w:pPr>
      <w:r>
        <w:rPr>
          <w:sz w:val="22"/>
          <w:szCs w:val="22"/>
        </w:rPr>
        <w:t>ACCEPTE à l’unanimité  des présents la prise de compétence énoncée ci-dessus</w:t>
      </w:r>
    </w:p>
    <w:p w:rsidR="00A45C77" w:rsidRPr="00840E0D" w:rsidRDefault="00A45C77" w:rsidP="00840E0D">
      <w:pPr>
        <w:rPr>
          <w:sz w:val="22"/>
          <w:szCs w:val="22"/>
        </w:rPr>
      </w:pPr>
    </w:p>
    <w:p w:rsidR="004035BE" w:rsidRDefault="004035BE" w:rsidP="004035BE">
      <w:pPr>
        <w:pStyle w:val="Paragraphedeliste"/>
        <w:numPr>
          <w:ilvl w:val="0"/>
          <w:numId w:val="9"/>
        </w:numPr>
        <w:rPr>
          <w:sz w:val="22"/>
          <w:szCs w:val="22"/>
        </w:rPr>
      </w:pPr>
      <w:r w:rsidRPr="004035BE">
        <w:rPr>
          <w:sz w:val="22"/>
          <w:szCs w:val="22"/>
        </w:rPr>
        <w:t xml:space="preserve">Monsieur le Maire rappelle aux membres du Conseil Municipal que le Conseil Communautaire de la </w:t>
      </w:r>
      <w:proofErr w:type="spellStart"/>
      <w:r w:rsidRPr="004035BE">
        <w:rPr>
          <w:sz w:val="22"/>
          <w:szCs w:val="22"/>
        </w:rPr>
        <w:t>CdC</w:t>
      </w:r>
      <w:proofErr w:type="spellEnd"/>
      <w:r w:rsidRPr="004035BE">
        <w:rPr>
          <w:sz w:val="22"/>
          <w:szCs w:val="22"/>
        </w:rPr>
        <w:t xml:space="preserve"> dans sa délibération en date du 25 septembre 2017</w:t>
      </w:r>
      <w:r>
        <w:rPr>
          <w:sz w:val="22"/>
          <w:szCs w:val="22"/>
        </w:rPr>
        <w:t>,</w:t>
      </w:r>
    </w:p>
    <w:p w:rsidR="008C2394" w:rsidRDefault="008C2394" w:rsidP="008C2394">
      <w:pPr>
        <w:rPr>
          <w:sz w:val="22"/>
          <w:szCs w:val="22"/>
        </w:rPr>
      </w:pPr>
    </w:p>
    <w:p w:rsidR="004035BE" w:rsidRPr="008C2394" w:rsidRDefault="004035BE" w:rsidP="008C2394">
      <w:pPr>
        <w:pStyle w:val="Paragraphedeliste"/>
        <w:numPr>
          <w:ilvl w:val="1"/>
          <w:numId w:val="9"/>
        </w:numPr>
        <w:rPr>
          <w:sz w:val="22"/>
          <w:szCs w:val="22"/>
        </w:rPr>
      </w:pPr>
      <w:r w:rsidRPr="008C2394">
        <w:rPr>
          <w:sz w:val="22"/>
          <w:szCs w:val="22"/>
        </w:rPr>
        <w:t xml:space="preserve"> A proposé dans le cadre de ses compétences obligatoires,  l’ajout de la compétence :</w:t>
      </w:r>
    </w:p>
    <w:p w:rsidR="004035BE" w:rsidRPr="008C2394" w:rsidRDefault="004035BE" w:rsidP="008C2394">
      <w:pPr>
        <w:pStyle w:val="Paragraphedeliste"/>
        <w:numPr>
          <w:ilvl w:val="1"/>
          <w:numId w:val="12"/>
        </w:numPr>
        <w:rPr>
          <w:sz w:val="22"/>
          <w:szCs w:val="22"/>
        </w:rPr>
      </w:pPr>
      <w:r w:rsidRPr="008C2394">
        <w:rPr>
          <w:sz w:val="22"/>
          <w:szCs w:val="22"/>
        </w:rPr>
        <w:t>Aménagement  de l’espace :</w:t>
      </w:r>
    </w:p>
    <w:p w:rsidR="008C2394" w:rsidRPr="00717670" w:rsidRDefault="004035BE" w:rsidP="00717670">
      <w:pPr>
        <w:pStyle w:val="Paragraphedeliste"/>
        <w:numPr>
          <w:ilvl w:val="0"/>
          <w:numId w:val="13"/>
        </w:numPr>
        <w:rPr>
          <w:sz w:val="22"/>
          <w:szCs w:val="22"/>
        </w:rPr>
      </w:pPr>
      <w:r w:rsidRPr="008C2394">
        <w:rPr>
          <w:sz w:val="22"/>
          <w:szCs w:val="22"/>
        </w:rPr>
        <w:t>Etablissement et exploitation   d’infrastructures  et de réseaux de communication électroniques</w:t>
      </w:r>
    </w:p>
    <w:p w:rsidR="004035BE" w:rsidRDefault="004035BE" w:rsidP="008C2394">
      <w:pPr>
        <w:pStyle w:val="Paragraphedeliste"/>
        <w:numPr>
          <w:ilvl w:val="1"/>
          <w:numId w:val="9"/>
        </w:numPr>
        <w:rPr>
          <w:sz w:val="22"/>
          <w:szCs w:val="22"/>
        </w:rPr>
      </w:pPr>
      <w:r w:rsidRPr="008C2394">
        <w:rPr>
          <w:sz w:val="22"/>
          <w:szCs w:val="22"/>
        </w:rPr>
        <w:t xml:space="preserve"> A demandé  l’autorisation d</w:t>
      </w:r>
      <w:r w:rsidR="008C2394">
        <w:rPr>
          <w:sz w:val="22"/>
          <w:szCs w:val="22"/>
        </w:rPr>
        <w:t>’adhérer au Syndicat mixte ou</w:t>
      </w:r>
      <w:r w:rsidRPr="008C2394">
        <w:rPr>
          <w:sz w:val="22"/>
          <w:szCs w:val="22"/>
        </w:rPr>
        <w:t xml:space="preserve">vert </w:t>
      </w:r>
      <w:r w:rsidR="008C2394">
        <w:rPr>
          <w:sz w:val="22"/>
          <w:szCs w:val="22"/>
        </w:rPr>
        <w:t xml:space="preserve"> Berry Numérique</w:t>
      </w:r>
    </w:p>
    <w:p w:rsidR="00717670" w:rsidRDefault="00717670" w:rsidP="00717670">
      <w:pPr>
        <w:pStyle w:val="Paragraphedeliste"/>
        <w:ind w:left="1440"/>
        <w:rPr>
          <w:sz w:val="22"/>
          <w:szCs w:val="22"/>
        </w:rPr>
      </w:pPr>
    </w:p>
    <w:p w:rsidR="006A24F5" w:rsidRDefault="008C2394" w:rsidP="008C2394">
      <w:pPr>
        <w:rPr>
          <w:sz w:val="22"/>
          <w:szCs w:val="22"/>
        </w:rPr>
      </w:pPr>
      <w:r>
        <w:rPr>
          <w:sz w:val="22"/>
          <w:szCs w:val="22"/>
        </w:rPr>
        <w:t xml:space="preserve">Le Conseil Municipal accepte à l’unanimité des présents la prise de compétence énoncée ci-dessus et l’adhésion de la </w:t>
      </w:r>
      <w:proofErr w:type="spellStart"/>
      <w:r>
        <w:rPr>
          <w:sz w:val="22"/>
          <w:szCs w:val="22"/>
        </w:rPr>
        <w:t>CdC</w:t>
      </w:r>
      <w:proofErr w:type="spellEnd"/>
      <w:r>
        <w:rPr>
          <w:sz w:val="22"/>
          <w:szCs w:val="22"/>
        </w:rPr>
        <w:t xml:space="preserve"> au Syndicat mixte ouvert Berry Numérique.</w:t>
      </w:r>
    </w:p>
    <w:p w:rsidR="008C2394" w:rsidRDefault="008C2394" w:rsidP="008C2394">
      <w:pPr>
        <w:rPr>
          <w:sz w:val="22"/>
          <w:szCs w:val="22"/>
        </w:rPr>
      </w:pPr>
      <w:r>
        <w:rPr>
          <w:sz w:val="22"/>
          <w:szCs w:val="22"/>
        </w:rPr>
        <w:lastRenderedPageBreak/>
        <w:t>II/ SYNDICAT D’ENERGIE DU CHER (SDE18)</w:t>
      </w:r>
    </w:p>
    <w:p w:rsidR="008C2394" w:rsidRDefault="008C2394" w:rsidP="008C2394">
      <w:pPr>
        <w:rPr>
          <w:sz w:val="22"/>
          <w:szCs w:val="22"/>
        </w:rPr>
      </w:pPr>
    </w:p>
    <w:p w:rsidR="008C2394" w:rsidRDefault="008C2394" w:rsidP="00FE53C2">
      <w:pPr>
        <w:jc w:val="both"/>
        <w:rPr>
          <w:sz w:val="22"/>
          <w:szCs w:val="22"/>
        </w:rPr>
      </w:pPr>
      <w:r>
        <w:rPr>
          <w:sz w:val="22"/>
          <w:szCs w:val="22"/>
        </w:rPr>
        <w:t>Depuis l’</w:t>
      </w:r>
      <w:r w:rsidR="000F5827">
        <w:rPr>
          <w:sz w:val="22"/>
          <w:szCs w:val="22"/>
        </w:rPr>
        <w:t>achèvement en décembre 2011 de</w:t>
      </w:r>
      <w:r>
        <w:rPr>
          <w:sz w:val="22"/>
          <w:szCs w:val="22"/>
        </w:rPr>
        <w:t xml:space="preserve"> la numérisation cadastrale pour toutes les communes du Cher, le SDE 18 souhaite enrichir son Système d’Information Géographique LATITUDE 18 qui permet entre autre</w:t>
      </w:r>
      <w:r w:rsidR="008A594D">
        <w:rPr>
          <w:sz w:val="22"/>
          <w:szCs w:val="22"/>
        </w:rPr>
        <w:t>s applications d’intervenir rapidement lors de pannes de l’éclairage public. Depuis 2014 la commune bénéficie de ce système sans que son adhésion fût réclamée. Il convient donc de régulariser pour conserver notre accès à LATITUDE 18 dont la contribution est fixée à  0.50  € par habitant pour l’année 2017.</w:t>
      </w:r>
    </w:p>
    <w:p w:rsidR="008A594D" w:rsidRDefault="008A594D" w:rsidP="00FE53C2">
      <w:pPr>
        <w:jc w:val="both"/>
        <w:rPr>
          <w:sz w:val="22"/>
          <w:szCs w:val="22"/>
        </w:rPr>
      </w:pPr>
      <w:r>
        <w:rPr>
          <w:sz w:val="22"/>
          <w:szCs w:val="22"/>
        </w:rPr>
        <w:t>Monsieur le Maire propose donc d’adhérer au SIG ce qui complétera la compétence «  Eclairage public » confiée au SDE 18.</w:t>
      </w:r>
    </w:p>
    <w:p w:rsidR="008A594D" w:rsidRDefault="008A594D" w:rsidP="008C2394">
      <w:pPr>
        <w:rPr>
          <w:sz w:val="22"/>
          <w:szCs w:val="22"/>
        </w:rPr>
      </w:pPr>
    </w:p>
    <w:p w:rsidR="008A594D" w:rsidRDefault="008A594D" w:rsidP="008C2394">
      <w:pPr>
        <w:rPr>
          <w:sz w:val="22"/>
          <w:szCs w:val="22"/>
        </w:rPr>
      </w:pPr>
      <w:r>
        <w:rPr>
          <w:sz w:val="22"/>
          <w:szCs w:val="22"/>
        </w:rPr>
        <w:t>III/ EPICERIE SOLIDAIRE</w:t>
      </w:r>
    </w:p>
    <w:p w:rsidR="008A594D" w:rsidRDefault="008A594D" w:rsidP="008C2394">
      <w:pPr>
        <w:rPr>
          <w:sz w:val="22"/>
          <w:szCs w:val="22"/>
        </w:rPr>
      </w:pPr>
    </w:p>
    <w:p w:rsidR="008A594D" w:rsidRDefault="008A594D" w:rsidP="00FE53C2">
      <w:pPr>
        <w:jc w:val="both"/>
        <w:rPr>
          <w:sz w:val="22"/>
          <w:szCs w:val="22"/>
        </w:rPr>
      </w:pPr>
      <w:r>
        <w:rPr>
          <w:sz w:val="22"/>
          <w:szCs w:val="22"/>
        </w:rPr>
        <w:t xml:space="preserve">Monsieur le Maire </w:t>
      </w:r>
      <w:r w:rsidR="00496492">
        <w:rPr>
          <w:sz w:val="22"/>
          <w:szCs w:val="22"/>
        </w:rPr>
        <w:t xml:space="preserve"> rappelle que fin 2015 le CCAS  (</w:t>
      </w:r>
      <w:r w:rsidR="00496492" w:rsidRPr="00D55BE3">
        <w:rPr>
          <w:b/>
          <w:sz w:val="22"/>
          <w:szCs w:val="22"/>
        </w:rPr>
        <w:t>C</w:t>
      </w:r>
      <w:r w:rsidR="00496492">
        <w:rPr>
          <w:sz w:val="22"/>
          <w:szCs w:val="22"/>
        </w:rPr>
        <w:t xml:space="preserve">entre </w:t>
      </w:r>
      <w:r w:rsidR="00496492" w:rsidRPr="00D55BE3">
        <w:rPr>
          <w:b/>
          <w:sz w:val="22"/>
          <w:szCs w:val="22"/>
        </w:rPr>
        <w:t>C</w:t>
      </w:r>
      <w:r w:rsidR="00496492">
        <w:rPr>
          <w:sz w:val="22"/>
          <w:szCs w:val="22"/>
        </w:rPr>
        <w:t>ommunal d’</w:t>
      </w:r>
      <w:r w:rsidR="00496492" w:rsidRPr="00D55BE3">
        <w:rPr>
          <w:b/>
          <w:sz w:val="22"/>
          <w:szCs w:val="22"/>
        </w:rPr>
        <w:t>A</w:t>
      </w:r>
      <w:r w:rsidR="00496492">
        <w:rPr>
          <w:sz w:val="22"/>
          <w:szCs w:val="22"/>
        </w:rPr>
        <w:t xml:space="preserve">ction </w:t>
      </w:r>
      <w:r w:rsidR="00496492" w:rsidRPr="00D55BE3">
        <w:rPr>
          <w:b/>
          <w:sz w:val="22"/>
          <w:szCs w:val="22"/>
        </w:rPr>
        <w:t>S</w:t>
      </w:r>
      <w:r w:rsidR="00496492">
        <w:rPr>
          <w:sz w:val="22"/>
          <w:szCs w:val="22"/>
        </w:rPr>
        <w:t>ociale) a été dissout comme l’autorise la loi pour les collectivités de moins de  1500 habitants. Le budget qui était attribué au CCAS est dorénavant intégré au budget principal, ce qui permet de continuer les actions sociales. Conséquence : il convient de délibérer pour verser une cotisation d’ 1€ par habitant pour que nos administrés en difficulté puissent bénéficier de l’épicerie solidaire.</w:t>
      </w:r>
    </w:p>
    <w:p w:rsidR="006D4D5F" w:rsidRDefault="0051594F" w:rsidP="00FE53C2">
      <w:pPr>
        <w:jc w:val="both"/>
        <w:rPr>
          <w:sz w:val="22"/>
          <w:szCs w:val="22"/>
        </w:rPr>
      </w:pPr>
      <w:r>
        <w:rPr>
          <w:sz w:val="22"/>
          <w:szCs w:val="22"/>
        </w:rPr>
        <w:t xml:space="preserve">Après en avoir délibéré le Conseil Municipal à l’unanimité des présents approuve le versement de la cotisation au CCAS du canton de La </w:t>
      </w:r>
      <w:proofErr w:type="spellStart"/>
      <w:r>
        <w:rPr>
          <w:sz w:val="22"/>
          <w:szCs w:val="22"/>
        </w:rPr>
        <w:t>Guerche</w:t>
      </w:r>
      <w:proofErr w:type="spellEnd"/>
      <w:r>
        <w:rPr>
          <w:sz w:val="22"/>
          <w:szCs w:val="22"/>
        </w:rPr>
        <w:t xml:space="preserve"> sur l’Aubois.</w:t>
      </w:r>
    </w:p>
    <w:p w:rsidR="0051594F" w:rsidRDefault="0051594F" w:rsidP="008C2394">
      <w:pPr>
        <w:rPr>
          <w:sz w:val="22"/>
          <w:szCs w:val="22"/>
        </w:rPr>
      </w:pPr>
    </w:p>
    <w:p w:rsidR="0051594F" w:rsidRDefault="0051594F" w:rsidP="008C2394">
      <w:pPr>
        <w:rPr>
          <w:sz w:val="22"/>
          <w:szCs w:val="22"/>
        </w:rPr>
      </w:pPr>
      <w:r>
        <w:rPr>
          <w:sz w:val="22"/>
          <w:szCs w:val="22"/>
        </w:rPr>
        <w:t>IV/ COMPOSITION PLORALE (Mariage)</w:t>
      </w:r>
    </w:p>
    <w:p w:rsidR="0051594F" w:rsidRDefault="0051594F" w:rsidP="00FE53C2">
      <w:pPr>
        <w:jc w:val="both"/>
        <w:rPr>
          <w:sz w:val="22"/>
          <w:szCs w:val="22"/>
        </w:rPr>
      </w:pPr>
    </w:p>
    <w:p w:rsidR="0051594F" w:rsidRDefault="0051594F" w:rsidP="00FE53C2">
      <w:pPr>
        <w:jc w:val="both"/>
        <w:rPr>
          <w:sz w:val="22"/>
          <w:szCs w:val="22"/>
        </w:rPr>
      </w:pPr>
      <w:r>
        <w:rPr>
          <w:sz w:val="22"/>
          <w:szCs w:val="22"/>
        </w:rPr>
        <w:t>Conséquence encore de la dissolution du  CCAS, il convient de délibérer pour offrir lors d’un  mariage à la mairie une composition florale aux époux.</w:t>
      </w:r>
    </w:p>
    <w:p w:rsidR="0051594F" w:rsidRDefault="0051594F" w:rsidP="00FE53C2">
      <w:pPr>
        <w:jc w:val="both"/>
        <w:rPr>
          <w:sz w:val="22"/>
          <w:szCs w:val="22"/>
        </w:rPr>
      </w:pPr>
      <w:r>
        <w:rPr>
          <w:sz w:val="22"/>
          <w:szCs w:val="22"/>
        </w:rPr>
        <w:t>A l’unanimité des présents le Conseil Municipal accepte de pérenniser cette tradition</w:t>
      </w:r>
      <w:r w:rsidR="00CF3077">
        <w:rPr>
          <w:sz w:val="22"/>
          <w:szCs w:val="22"/>
        </w:rPr>
        <w:t>.</w:t>
      </w:r>
    </w:p>
    <w:p w:rsidR="00CF3077" w:rsidRDefault="00CF3077" w:rsidP="008C2394">
      <w:pPr>
        <w:rPr>
          <w:sz w:val="22"/>
          <w:szCs w:val="22"/>
        </w:rPr>
      </w:pPr>
    </w:p>
    <w:p w:rsidR="00CF3077" w:rsidRDefault="00CF3077" w:rsidP="008C2394">
      <w:pPr>
        <w:rPr>
          <w:sz w:val="22"/>
          <w:szCs w:val="22"/>
        </w:rPr>
      </w:pPr>
      <w:r>
        <w:rPr>
          <w:sz w:val="22"/>
          <w:szCs w:val="22"/>
        </w:rPr>
        <w:t>V/ CADEAU DE BIENVENUE (Naissance)</w:t>
      </w:r>
    </w:p>
    <w:p w:rsidR="00CF3077" w:rsidRDefault="00CF3077" w:rsidP="008C2394">
      <w:pPr>
        <w:rPr>
          <w:sz w:val="22"/>
          <w:szCs w:val="22"/>
        </w:rPr>
      </w:pPr>
    </w:p>
    <w:p w:rsidR="00CF3077" w:rsidRDefault="00CF3077" w:rsidP="00FE53C2">
      <w:pPr>
        <w:jc w:val="both"/>
        <w:rPr>
          <w:sz w:val="22"/>
          <w:szCs w:val="22"/>
        </w:rPr>
      </w:pPr>
      <w:r>
        <w:rPr>
          <w:sz w:val="22"/>
          <w:szCs w:val="22"/>
        </w:rPr>
        <w:t>A l’occasion du goûter de fin d’année des aînés (</w:t>
      </w:r>
      <w:proofErr w:type="spellStart"/>
      <w:r>
        <w:rPr>
          <w:sz w:val="22"/>
          <w:szCs w:val="22"/>
        </w:rPr>
        <w:t>ées</w:t>
      </w:r>
      <w:proofErr w:type="spellEnd"/>
      <w:r>
        <w:rPr>
          <w:sz w:val="22"/>
          <w:szCs w:val="22"/>
        </w:rPr>
        <w:t>) les ménages ayant connu un heureux évènement  au cour</w:t>
      </w:r>
      <w:r w:rsidR="00F37AD5">
        <w:rPr>
          <w:sz w:val="22"/>
          <w:szCs w:val="22"/>
        </w:rPr>
        <w:t>s</w:t>
      </w:r>
      <w:r>
        <w:rPr>
          <w:sz w:val="22"/>
          <w:szCs w:val="22"/>
        </w:rPr>
        <w:t xml:space="preserve"> de l’année sont conviés à participer ; il leur est remis un cadeau de bienvenue pour le bébé, c’est souvent un album photo ; cela rentrait encore dans les fonctions de l’ex CCAS, il convient donc encore de délibérer pour renouveler ce présent.</w:t>
      </w:r>
    </w:p>
    <w:p w:rsidR="00CF3077" w:rsidRDefault="00CF3077" w:rsidP="00FE53C2">
      <w:pPr>
        <w:jc w:val="both"/>
        <w:rPr>
          <w:sz w:val="22"/>
          <w:szCs w:val="22"/>
        </w:rPr>
      </w:pPr>
      <w:r>
        <w:rPr>
          <w:sz w:val="22"/>
          <w:szCs w:val="22"/>
        </w:rPr>
        <w:t xml:space="preserve">A l’unanimité des présents, le Conseil Municipal accepte, après </w:t>
      </w:r>
      <w:r w:rsidR="00FB2E33">
        <w:rPr>
          <w:sz w:val="22"/>
          <w:szCs w:val="22"/>
        </w:rPr>
        <w:t>délibération,</w:t>
      </w:r>
      <w:r>
        <w:rPr>
          <w:sz w:val="22"/>
          <w:szCs w:val="22"/>
        </w:rPr>
        <w:t xml:space="preserve"> de renouveler ce témoignage de bienvenue.</w:t>
      </w:r>
    </w:p>
    <w:p w:rsidR="00CF3077" w:rsidRDefault="00CF3077" w:rsidP="008C2394">
      <w:pPr>
        <w:rPr>
          <w:sz w:val="22"/>
          <w:szCs w:val="22"/>
        </w:rPr>
      </w:pPr>
    </w:p>
    <w:p w:rsidR="00CF3077" w:rsidRDefault="00CF3077" w:rsidP="008C2394">
      <w:pPr>
        <w:rPr>
          <w:sz w:val="22"/>
          <w:szCs w:val="22"/>
        </w:rPr>
      </w:pPr>
      <w:r>
        <w:rPr>
          <w:sz w:val="22"/>
          <w:szCs w:val="22"/>
        </w:rPr>
        <w:t xml:space="preserve">VI/ COLIS DE NOÊL </w:t>
      </w:r>
      <w:r w:rsidR="00BF6356">
        <w:rPr>
          <w:sz w:val="22"/>
          <w:szCs w:val="22"/>
        </w:rPr>
        <w:t>AINES (EES)</w:t>
      </w:r>
    </w:p>
    <w:p w:rsidR="00BF6356" w:rsidRDefault="00BF6356" w:rsidP="005D2C97">
      <w:pPr>
        <w:jc w:val="both"/>
        <w:rPr>
          <w:sz w:val="22"/>
          <w:szCs w:val="22"/>
        </w:rPr>
      </w:pPr>
    </w:p>
    <w:p w:rsidR="00BF6356" w:rsidRDefault="00BF6356" w:rsidP="005D2C97">
      <w:pPr>
        <w:jc w:val="both"/>
        <w:rPr>
          <w:sz w:val="22"/>
          <w:szCs w:val="22"/>
        </w:rPr>
      </w:pPr>
      <w:r>
        <w:rPr>
          <w:sz w:val="22"/>
          <w:szCs w:val="22"/>
        </w:rPr>
        <w:t>Toujours dans le cadre de la dissolution de l’ex CCAS, il fau</w:t>
      </w:r>
      <w:r w:rsidR="00FB2E33">
        <w:rPr>
          <w:sz w:val="22"/>
          <w:szCs w:val="22"/>
        </w:rPr>
        <w:t>t</w:t>
      </w:r>
      <w:r>
        <w:rPr>
          <w:sz w:val="22"/>
          <w:szCs w:val="22"/>
        </w:rPr>
        <w:t xml:space="preserve"> délibérer pour assurer la conti</w:t>
      </w:r>
      <w:r w:rsidR="00FB2E33">
        <w:rPr>
          <w:sz w:val="22"/>
          <w:szCs w:val="22"/>
        </w:rPr>
        <w:t>nuité du goûter des aînés (</w:t>
      </w:r>
      <w:proofErr w:type="spellStart"/>
      <w:r w:rsidR="00FB2E33">
        <w:rPr>
          <w:sz w:val="22"/>
          <w:szCs w:val="22"/>
        </w:rPr>
        <w:t>ées</w:t>
      </w:r>
      <w:proofErr w:type="spellEnd"/>
      <w:r w:rsidR="00FB2E33">
        <w:rPr>
          <w:sz w:val="22"/>
          <w:szCs w:val="22"/>
        </w:rPr>
        <w:t>) et l’attribution de colis de Noël.</w:t>
      </w:r>
    </w:p>
    <w:p w:rsidR="00FB2E33" w:rsidRDefault="00FB2E33" w:rsidP="005D2C97">
      <w:pPr>
        <w:jc w:val="both"/>
        <w:rPr>
          <w:sz w:val="22"/>
          <w:szCs w:val="22"/>
        </w:rPr>
      </w:pPr>
      <w:r>
        <w:rPr>
          <w:sz w:val="22"/>
          <w:szCs w:val="22"/>
        </w:rPr>
        <w:t>Après délibération, le Conseil Municipal à l’unanimité des présents approuvent cet</w:t>
      </w:r>
      <w:r w:rsidR="005D2C97">
        <w:rPr>
          <w:sz w:val="22"/>
          <w:szCs w:val="22"/>
        </w:rPr>
        <w:t>te</w:t>
      </w:r>
      <w:r>
        <w:rPr>
          <w:sz w:val="22"/>
          <w:szCs w:val="22"/>
        </w:rPr>
        <w:t xml:space="preserve"> action au bénéfice des aînés (</w:t>
      </w:r>
      <w:proofErr w:type="spellStart"/>
      <w:r>
        <w:rPr>
          <w:sz w:val="22"/>
          <w:szCs w:val="22"/>
        </w:rPr>
        <w:t>ées</w:t>
      </w:r>
      <w:proofErr w:type="spellEnd"/>
      <w:r>
        <w:rPr>
          <w:sz w:val="22"/>
          <w:szCs w:val="22"/>
        </w:rPr>
        <w:t>).</w:t>
      </w:r>
    </w:p>
    <w:p w:rsidR="00BF6356" w:rsidRDefault="00BF6356" w:rsidP="008C2394">
      <w:pPr>
        <w:rPr>
          <w:sz w:val="22"/>
          <w:szCs w:val="22"/>
        </w:rPr>
      </w:pPr>
    </w:p>
    <w:p w:rsidR="00BF6356" w:rsidRDefault="00BF6356" w:rsidP="008C2394">
      <w:pPr>
        <w:rPr>
          <w:sz w:val="22"/>
          <w:szCs w:val="22"/>
        </w:rPr>
      </w:pPr>
      <w:r>
        <w:rPr>
          <w:sz w:val="22"/>
          <w:szCs w:val="22"/>
        </w:rPr>
        <w:t>VII/ POINT SUR LE PLUI (</w:t>
      </w:r>
      <w:r w:rsidRPr="00BF6356">
        <w:rPr>
          <w:b/>
          <w:sz w:val="22"/>
          <w:szCs w:val="22"/>
        </w:rPr>
        <w:t>P</w:t>
      </w:r>
      <w:r>
        <w:rPr>
          <w:sz w:val="22"/>
          <w:szCs w:val="22"/>
        </w:rPr>
        <w:t xml:space="preserve">lan </w:t>
      </w:r>
      <w:r w:rsidRPr="00BF6356">
        <w:rPr>
          <w:b/>
          <w:sz w:val="22"/>
          <w:szCs w:val="22"/>
        </w:rPr>
        <w:t>L</w:t>
      </w:r>
      <w:r>
        <w:rPr>
          <w:sz w:val="22"/>
          <w:szCs w:val="22"/>
        </w:rPr>
        <w:t>ocal d’</w:t>
      </w:r>
      <w:r w:rsidRPr="00BF6356">
        <w:rPr>
          <w:b/>
          <w:sz w:val="22"/>
          <w:szCs w:val="22"/>
        </w:rPr>
        <w:t>U</w:t>
      </w:r>
      <w:r>
        <w:rPr>
          <w:sz w:val="22"/>
          <w:szCs w:val="22"/>
        </w:rPr>
        <w:t xml:space="preserve">rbanisme </w:t>
      </w:r>
      <w:r w:rsidRPr="00BF6356">
        <w:rPr>
          <w:b/>
          <w:sz w:val="22"/>
          <w:szCs w:val="22"/>
        </w:rPr>
        <w:t>I</w:t>
      </w:r>
      <w:r>
        <w:rPr>
          <w:sz w:val="22"/>
          <w:szCs w:val="22"/>
        </w:rPr>
        <w:t>ntercommunal)</w:t>
      </w:r>
    </w:p>
    <w:p w:rsidR="00674B69" w:rsidRDefault="00674B69" w:rsidP="008C2394">
      <w:pPr>
        <w:rPr>
          <w:sz w:val="22"/>
          <w:szCs w:val="22"/>
        </w:rPr>
      </w:pPr>
    </w:p>
    <w:p w:rsidR="00BF6356" w:rsidRDefault="00BF6356" w:rsidP="005D2C97">
      <w:pPr>
        <w:jc w:val="both"/>
        <w:rPr>
          <w:sz w:val="22"/>
          <w:szCs w:val="22"/>
        </w:rPr>
      </w:pPr>
      <w:r>
        <w:rPr>
          <w:sz w:val="22"/>
          <w:szCs w:val="22"/>
        </w:rPr>
        <w:t>Pour info, M. le Maire indique que les derniè</w:t>
      </w:r>
      <w:r w:rsidR="006C5B0F">
        <w:rPr>
          <w:sz w:val="22"/>
          <w:szCs w:val="22"/>
        </w:rPr>
        <w:t>res réunions avec la DDT</w:t>
      </w:r>
      <w:r w:rsidR="00243C16">
        <w:rPr>
          <w:sz w:val="22"/>
          <w:szCs w:val="22"/>
        </w:rPr>
        <w:t xml:space="preserve"> (</w:t>
      </w:r>
      <w:r w:rsidR="00243C16" w:rsidRPr="00243C16">
        <w:rPr>
          <w:b/>
          <w:sz w:val="22"/>
          <w:szCs w:val="22"/>
        </w:rPr>
        <w:t>D</w:t>
      </w:r>
      <w:r w:rsidR="00243C16">
        <w:rPr>
          <w:sz w:val="22"/>
          <w:szCs w:val="22"/>
        </w:rPr>
        <w:t xml:space="preserve">irection </w:t>
      </w:r>
      <w:r w:rsidR="00243C16" w:rsidRPr="00243C16">
        <w:rPr>
          <w:b/>
          <w:sz w:val="22"/>
          <w:szCs w:val="22"/>
        </w:rPr>
        <w:t>D</w:t>
      </w:r>
      <w:r w:rsidR="00243C16">
        <w:rPr>
          <w:sz w:val="22"/>
          <w:szCs w:val="22"/>
        </w:rPr>
        <w:t xml:space="preserve">épartementale des </w:t>
      </w:r>
      <w:r w:rsidR="00243C16" w:rsidRPr="00243C16">
        <w:rPr>
          <w:b/>
          <w:sz w:val="22"/>
          <w:szCs w:val="22"/>
        </w:rPr>
        <w:t>T</w:t>
      </w:r>
      <w:r w:rsidR="00243C16">
        <w:rPr>
          <w:sz w:val="22"/>
          <w:szCs w:val="22"/>
        </w:rPr>
        <w:t>erritoires)</w:t>
      </w:r>
      <w:r w:rsidR="006C5B0F">
        <w:rPr>
          <w:sz w:val="22"/>
          <w:szCs w:val="22"/>
        </w:rPr>
        <w:t xml:space="preserve"> avant les vacances estivales n’ont pas été satisfaisantes dans le sens où l’Etat persiste à réclamer une diminution des surfaces constructibles.</w:t>
      </w:r>
    </w:p>
    <w:p w:rsidR="006C5B0F" w:rsidRDefault="006C5B0F" w:rsidP="008C2394">
      <w:pPr>
        <w:rPr>
          <w:sz w:val="22"/>
          <w:szCs w:val="22"/>
        </w:rPr>
      </w:pPr>
    </w:p>
    <w:p w:rsidR="00982C4F" w:rsidRDefault="00982C4F" w:rsidP="008C2394">
      <w:pPr>
        <w:rPr>
          <w:sz w:val="22"/>
          <w:szCs w:val="22"/>
        </w:rPr>
      </w:pPr>
      <w:r>
        <w:rPr>
          <w:sz w:val="22"/>
          <w:szCs w:val="22"/>
        </w:rPr>
        <w:t>VIII/ E</w:t>
      </w:r>
      <w:r w:rsidR="00965332">
        <w:rPr>
          <w:sz w:val="22"/>
          <w:szCs w:val="22"/>
        </w:rPr>
        <w:t>C</w:t>
      </w:r>
      <w:r>
        <w:rPr>
          <w:sz w:val="22"/>
          <w:szCs w:val="22"/>
        </w:rPr>
        <w:t>OLE NUMERIQUE</w:t>
      </w:r>
    </w:p>
    <w:p w:rsidR="00982C4F" w:rsidRDefault="00982C4F" w:rsidP="005D2C97">
      <w:pPr>
        <w:jc w:val="both"/>
        <w:rPr>
          <w:sz w:val="22"/>
          <w:szCs w:val="22"/>
        </w:rPr>
      </w:pPr>
    </w:p>
    <w:p w:rsidR="00A3528B" w:rsidRDefault="00982C4F" w:rsidP="005D2C97">
      <w:pPr>
        <w:jc w:val="both"/>
        <w:rPr>
          <w:sz w:val="22"/>
          <w:szCs w:val="22"/>
        </w:rPr>
      </w:pPr>
      <w:r>
        <w:rPr>
          <w:sz w:val="22"/>
          <w:szCs w:val="22"/>
        </w:rPr>
        <w:t>M. le Maire propose au Conseil Municipal d’instruire un avant projet dans le cadre des « Ecoles numériques innovantes et ruralité ». Toutefois, les projets proposés sont soumis à un montant compris entre 4 000€ et 14 000€ maximum avec une prise en charge de l’Etat des frais à hauteur de 50%. Notre école est déjà équipé</w:t>
      </w:r>
      <w:r w:rsidR="0096304D">
        <w:rPr>
          <w:sz w:val="22"/>
          <w:szCs w:val="22"/>
        </w:rPr>
        <w:t>e</w:t>
      </w:r>
      <w:r>
        <w:rPr>
          <w:sz w:val="22"/>
          <w:szCs w:val="22"/>
        </w:rPr>
        <w:t xml:space="preserve"> de l’Ecole Numérique Rurale, il s’agirait donc de profiter de cette nouvelle </w:t>
      </w:r>
      <w:r>
        <w:rPr>
          <w:sz w:val="22"/>
          <w:szCs w:val="22"/>
        </w:rPr>
        <w:lastRenderedPageBreak/>
        <w:t>campagne pour compléter notre équipement et remplacer le haut-parleur défectueux ; le devis pour ce supplément est de  4 500€, ce qui ferait pour la commune un investissement de 2 250€ ;  informatiquement notre école est vraisemblablement la mieux équipée du secteur il nous faut rester</w:t>
      </w:r>
      <w:r w:rsidR="00A3528B">
        <w:rPr>
          <w:sz w:val="22"/>
          <w:szCs w:val="22"/>
        </w:rPr>
        <w:t xml:space="preserve"> sinon à la pointe, être au moins toujours performants.</w:t>
      </w:r>
    </w:p>
    <w:p w:rsidR="008B4EE6" w:rsidRDefault="00A3528B" w:rsidP="005D2C97">
      <w:pPr>
        <w:jc w:val="both"/>
        <w:rPr>
          <w:sz w:val="22"/>
          <w:szCs w:val="22"/>
        </w:rPr>
      </w:pPr>
      <w:r>
        <w:rPr>
          <w:sz w:val="22"/>
          <w:szCs w:val="22"/>
        </w:rPr>
        <w:t>Le Conseil Municipal, après délibération</w:t>
      </w:r>
    </w:p>
    <w:p w:rsidR="008B4EE6" w:rsidRDefault="008B4EE6" w:rsidP="005D2C97">
      <w:pPr>
        <w:pStyle w:val="Paragraphedeliste"/>
        <w:numPr>
          <w:ilvl w:val="1"/>
          <w:numId w:val="9"/>
        </w:numPr>
        <w:jc w:val="both"/>
        <w:rPr>
          <w:sz w:val="22"/>
          <w:szCs w:val="22"/>
        </w:rPr>
      </w:pPr>
      <w:r>
        <w:rPr>
          <w:sz w:val="22"/>
          <w:szCs w:val="22"/>
        </w:rPr>
        <w:t>Autorise à l’unanimité des présents, M. le Maire à porter à candidature l’appel à projet des « Ecoles numériques innovantes et ruralité »</w:t>
      </w:r>
    </w:p>
    <w:p w:rsidR="008B4EE6" w:rsidRDefault="008B4EE6" w:rsidP="005D2C97">
      <w:pPr>
        <w:pStyle w:val="Paragraphedeliste"/>
        <w:numPr>
          <w:ilvl w:val="1"/>
          <w:numId w:val="9"/>
        </w:numPr>
        <w:jc w:val="both"/>
        <w:rPr>
          <w:sz w:val="22"/>
          <w:szCs w:val="22"/>
        </w:rPr>
      </w:pPr>
      <w:r>
        <w:rPr>
          <w:sz w:val="22"/>
          <w:szCs w:val="22"/>
        </w:rPr>
        <w:t>Autorise M. le Maire à signer tous les documents nécessaires.</w:t>
      </w:r>
    </w:p>
    <w:p w:rsidR="008B4EE6" w:rsidRDefault="008B4EE6" w:rsidP="008B4EE6">
      <w:pPr>
        <w:rPr>
          <w:sz w:val="22"/>
          <w:szCs w:val="22"/>
        </w:rPr>
      </w:pPr>
    </w:p>
    <w:p w:rsidR="008B4EE6" w:rsidRDefault="008B4EE6" w:rsidP="008B4EE6">
      <w:pPr>
        <w:rPr>
          <w:sz w:val="22"/>
          <w:szCs w:val="22"/>
        </w:rPr>
      </w:pPr>
      <w:r>
        <w:rPr>
          <w:sz w:val="22"/>
          <w:szCs w:val="22"/>
        </w:rPr>
        <w:t>IX/ INFOS  DIVERSES</w:t>
      </w:r>
    </w:p>
    <w:p w:rsidR="00601803" w:rsidRDefault="00601803" w:rsidP="008B4EE6">
      <w:pPr>
        <w:rPr>
          <w:sz w:val="22"/>
          <w:szCs w:val="22"/>
        </w:rPr>
      </w:pPr>
    </w:p>
    <w:p w:rsidR="00982C4F" w:rsidRDefault="008B4EE6" w:rsidP="008B4EE6">
      <w:pPr>
        <w:pStyle w:val="Paragraphedeliste"/>
        <w:numPr>
          <w:ilvl w:val="0"/>
          <w:numId w:val="15"/>
        </w:numPr>
        <w:rPr>
          <w:sz w:val="22"/>
          <w:szCs w:val="22"/>
        </w:rPr>
      </w:pPr>
      <w:r>
        <w:rPr>
          <w:sz w:val="22"/>
          <w:szCs w:val="22"/>
        </w:rPr>
        <w:t>ECOLE :</w:t>
      </w:r>
    </w:p>
    <w:p w:rsidR="008B4EE6" w:rsidRDefault="008B4EE6" w:rsidP="005D2C97">
      <w:pPr>
        <w:jc w:val="both"/>
        <w:rPr>
          <w:sz w:val="22"/>
          <w:szCs w:val="22"/>
        </w:rPr>
      </w:pPr>
      <w:r>
        <w:rPr>
          <w:sz w:val="22"/>
          <w:szCs w:val="22"/>
        </w:rPr>
        <w:t>Le Directeur académique a validé le retour à la semaine de 4 jours (8h30-11h30 et 13h30-16h30)</w:t>
      </w:r>
    </w:p>
    <w:p w:rsidR="008B4EE6" w:rsidRDefault="008B4EE6" w:rsidP="005D2C97">
      <w:pPr>
        <w:jc w:val="both"/>
        <w:rPr>
          <w:sz w:val="22"/>
          <w:szCs w:val="22"/>
        </w:rPr>
      </w:pPr>
      <w:r>
        <w:rPr>
          <w:sz w:val="22"/>
          <w:szCs w:val="22"/>
        </w:rPr>
        <w:t>Le nouveau prestataire qui fournit la cantine donne satisfaction, premiers intéressés les enfants qui apprécient.</w:t>
      </w:r>
    </w:p>
    <w:p w:rsidR="008B4EE6" w:rsidRDefault="008B4EE6" w:rsidP="005D2C97">
      <w:pPr>
        <w:pStyle w:val="Paragraphedeliste"/>
        <w:numPr>
          <w:ilvl w:val="0"/>
          <w:numId w:val="15"/>
        </w:numPr>
        <w:jc w:val="both"/>
        <w:rPr>
          <w:sz w:val="22"/>
          <w:szCs w:val="22"/>
        </w:rPr>
      </w:pPr>
      <w:r>
        <w:rPr>
          <w:sz w:val="22"/>
          <w:szCs w:val="22"/>
        </w:rPr>
        <w:t>VOISINS VIGILANTS</w:t>
      </w:r>
    </w:p>
    <w:p w:rsidR="008B4EE6" w:rsidRDefault="008B4EE6" w:rsidP="005D2C97">
      <w:pPr>
        <w:jc w:val="both"/>
        <w:rPr>
          <w:sz w:val="22"/>
          <w:szCs w:val="22"/>
        </w:rPr>
      </w:pPr>
      <w:r>
        <w:rPr>
          <w:sz w:val="22"/>
          <w:szCs w:val="22"/>
        </w:rPr>
        <w:t>Les volontaires sont attendus en mairie, une personne par rue ou par quartier, il ne s’agit pas de délation mais de si</w:t>
      </w:r>
      <w:r w:rsidR="00872F8B">
        <w:rPr>
          <w:sz w:val="22"/>
          <w:szCs w:val="22"/>
        </w:rPr>
        <w:t>gnaler les comportements anormaux de person</w:t>
      </w:r>
      <w:r w:rsidR="000D0EAA">
        <w:rPr>
          <w:sz w:val="22"/>
          <w:szCs w:val="22"/>
        </w:rPr>
        <w:t>nages suspects créant un doute.</w:t>
      </w:r>
    </w:p>
    <w:p w:rsidR="00601803" w:rsidRDefault="00601803" w:rsidP="005D2C97">
      <w:pPr>
        <w:jc w:val="both"/>
        <w:rPr>
          <w:sz w:val="22"/>
          <w:szCs w:val="22"/>
        </w:rPr>
      </w:pPr>
    </w:p>
    <w:p w:rsidR="00DE77D2" w:rsidRDefault="00DE77D2" w:rsidP="00DE77D2">
      <w:pPr>
        <w:jc w:val="center"/>
        <w:rPr>
          <w:sz w:val="22"/>
          <w:szCs w:val="22"/>
        </w:rPr>
      </w:pPr>
    </w:p>
    <w:p w:rsidR="00DE77D2" w:rsidRDefault="00DE77D2" w:rsidP="00DE77D2">
      <w:pPr>
        <w:jc w:val="center"/>
        <w:rPr>
          <w:sz w:val="22"/>
          <w:szCs w:val="22"/>
        </w:rPr>
      </w:pPr>
      <w:r>
        <w:rPr>
          <w:sz w:val="22"/>
          <w:szCs w:val="22"/>
        </w:rPr>
        <w:t>PARTICIPATION CITOYENNE</w:t>
      </w:r>
    </w:p>
    <w:p w:rsidR="00DE77D2" w:rsidRDefault="00DE77D2" w:rsidP="00DE77D2">
      <w:pPr>
        <w:jc w:val="center"/>
        <w:rPr>
          <w:sz w:val="22"/>
          <w:szCs w:val="22"/>
        </w:rPr>
      </w:pPr>
      <w:r>
        <w:rPr>
          <w:sz w:val="22"/>
          <w:szCs w:val="22"/>
        </w:rPr>
        <w:t>APPEL A VOLONTAIRES</w:t>
      </w:r>
    </w:p>
    <w:p w:rsidR="00BD745E" w:rsidRDefault="00BD745E" w:rsidP="00BD745E">
      <w:pPr>
        <w:rPr>
          <w:sz w:val="22"/>
          <w:szCs w:val="22"/>
        </w:rPr>
      </w:pPr>
    </w:p>
    <w:p w:rsidR="00BD745E" w:rsidRDefault="00BD745E" w:rsidP="005D2C97">
      <w:pPr>
        <w:jc w:val="both"/>
        <w:rPr>
          <w:sz w:val="22"/>
          <w:szCs w:val="22"/>
        </w:rPr>
      </w:pPr>
      <w:r>
        <w:rPr>
          <w:sz w:val="22"/>
          <w:szCs w:val="22"/>
        </w:rPr>
        <w:t xml:space="preserve">Une réunion publique avait été organisée sous l’égide de la gendarmerie à La </w:t>
      </w:r>
      <w:proofErr w:type="spellStart"/>
      <w:r>
        <w:rPr>
          <w:sz w:val="22"/>
          <w:szCs w:val="22"/>
        </w:rPr>
        <w:t>Guerche</w:t>
      </w:r>
      <w:proofErr w:type="spellEnd"/>
      <w:r>
        <w:rPr>
          <w:sz w:val="22"/>
          <w:szCs w:val="22"/>
        </w:rPr>
        <w:t xml:space="preserve"> en date du 9 mars 2017. Le but était et est toujours de faire appel à des volontaires dans le cadre du système « PARTICIPATION CITOYENNE »pour lutter contre la délinquance de proximité.</w:t>
      </w:r>
    </w:p>
    <w:p w:rsidR="00BD745E" w:rsidRDefault="00BD745E" w:rsidP="005D2C97">
      <w:pPr>
        <w:jc w:val="both"/>
        <w:rPr>
          <w:sz w:val="22"/>
          <w:szCs w:val="22"/>
        </w:rPr>
      </w:pPr>
      <w:r>
        <w:rPr>
          <w:sz w:val="22"/>
          <w:szCs w:val="22"/>
        </w:rPr>
        <w:t>La mise en place de cette surveillance nécessite un référent volontaire par rue ou secteur</w:t>
      </w:r>
      <w:r w:rsidR="0087010F">
        <w:rPr>
          <w:sz w:val="22"/>
          <w:szCs w:val="22"/>
        </w:rPr>
        <w:t xml:space="preserve"> ou hameau pour faire remonter les comportements suspects à la mairie ou à la gendarmerie.</w:t>
      </w:r>
    </w:p>
    <w:p w:rsidR="0087010F" w:rsidRDefault="0087010F" w:rsidP="005D2C97">
      <w:pPr>
        <w:jc w:val="both"/>
        <w:rPr>
          <w:sz w:val="22"/>
          <w:szCs w:val="22"/>
        </w:rPr>
      </w:pPr>
      <w:r>
        <w:rPr>
          <w:sz w:val="22"/>
          <w:szCs w:val="22"/>
        </w:rPr>
        <w:t>Il ne s’agit pas de faire de la délation sur les activités des voisins, mais d’être en éveil sur la présence ou le passage de personnes ou de véhicules paraissant douteux.</w:t>
      </w:r>
    </w:p>
    <w:p w:rsidR="00B57C33" w:rsidRDefault="00B57C33" w:rsidP="005D2C97">
      <w:pPr>
        <w:jc w:val="both"/>
        <w:rPr>
          <w:sz w:val="22"/>
          <w:szCs w:val="22"/>
        </w:rPr>
      </w:pPr>
    </w:p>
    <w:p w:rsidR="0087010F" w:rsidRPr="008B4EE6" w:rsidRDefault="0087010F" w:rsidP="000D4D34">
      <w:pPr>
        <w:jc w:val="center"/>
        <w:rPr>
          <w:sz w:val="22"/>
          <w:szCs w:val="22"/>
        </w:rPr>
      </w:pPr>
      <w:r>
        <w:rPr>
          <w:sz w:val="22"/>
          <w:szCs w:val="22"/>
        </w:rPr>
        <w:t>AVOIR L’ŒIL SOLIDAIRE c’est le LEITMOTIV</w:t>
      </w:r>
    </w:p>
    <w:sectPr w:rsidR="0087010F" w:rsidRPr="008B4EE6" w:rsidSect="00D318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A8F"/>
    <w:multiLevelType w:val="multilevel"/>
    <w:tmpl w:val="2FF42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80582A"/>
    <w:multiLevelType w:val="hybridMultilevel"/>
    <w:tmpl w:val="9F0C3C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3744B2"/>
    <w:multiLevelType w:val="hybridMultilevel"/>
    <w:tmpl w:val="5B703E1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2708E1"/>
    <w:multiLevelType w:val="multilevel"/>
    <w:tmpl w:val="8862A87A"/>
    <w:lvl w:ilvl="0">
      <w:start w:val="1"/>
      <w:numFmt w:val="decimal"/>
      <w:lvlText w:val="%1."/>
      <w:lvlJc w:val="left"/>
      <w:pPr>
        <w:ind w:left="375" w:hanging="375"/>
      </w:pPr>
      <w:rPr>
        <w:rFonts w:hint="default"/>
      </w:rPr>
    </w:lvl>
    <w:lvl w:ilvl="1">
      <w:start w:val="1"/>
      <w:numFmt w:val="decimal"/>
      <w:lvlText w:val="%1.%2-"/>
      <w:lvlJc w:val="left"/>
      <w:pPr>
        <w:ind w:left="1791" w:hanging="3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4">
    <w:nsid w:val="11ED6CF4"/>
    <w:multiLevelType w:val="hybridMultilevel"/>
    <w:tmpl w:val="30080B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C01567"/>
    <w:multiLevelType w:val="hybridMultilevel"/>
    <w:tmpl w:val="8E609DEC"/>
    <w:lvl w:ilvl="0" w:tplc="040C0005">
      <w:start w:val="1"/>
      <w:numFmt w:val="bullet"/>
      <w:lvlText w:val=""/>
      <w:lvlJc w:val="left"/>
      <w:pPr>
        <w:ind w:left="2415" w:hanging="360"/>
      </w:pPr>
      <w:rPr>
        <w:rFonts w:ascii="Wingdings" w:hAnsi="Wingdings" w:hint="default"/>
      </w:rPr>
    </w:lvl>
    <w:lvl w:ilvl="1" w:tplc="040C0003" w:tentative="1">
      <w:start w:val="1"/>
      <w:numFmt w:val="bullet"/>
      <w:lvlText w:val="o"/>
      <w:lvlJc w:val="left"/>
      <w:pPr>
        <w:ind w:left="3135" w:hanging="360"/>
      </w:pPr>
      <w:rPr>
        <w:rFonts w:ascii="Courier New" w:hAnsi="Courier New" w:cs="Courier New" w:hint="default"/>
      </w:rPr>
    </w:lvl>
    <w:lvl w:ilvl="2" w:tplc="040C0005" w:tentative="1">
      <w:start w:val="1"/>
      <w:numFmt w:val="bullet"/>
      <w:lvlText w:val=""/>
      <w:lvlJc w:val="left"/>
      <w:pPr>
        <w:ind w:left="3855" w:hanging="360"/>
      </w:pPr>
      <w:rPr>
        <w:rFonts w:ascii="Wingdings" w:hAnsi="Wingdings" w:hint="default"/>
      </w:rPr>
    </w:lvl>
    <w:lvl w:ilvl="3" w:tplc="040C0001" w:tentative="1">
      <w:start w:val="1"/>
      <w:numFmt w:val="bullet"/>
      <w:lvlText w:val=""/>
      <w:lvlJc w:val="left"/>
      <w:pPr>
        <w:ind w:left="4575" w:hanging="360"/>
      </w:pPr>
      <w:rPr>
        <w:rFonts w:ascii="Symbol" w:hAnsi="Symbol" w:hint="default"/>
      </w:rPr>
    </w:lvl>
    <w:lvl w:ilvl="4" w:tplc="040C0003" w:tentative="1">
      <w:start w:val="1"/>
      <w:numFmt w:val="bullet"/>
      <w:lvlText w:val="o"/>
      <w:lvlJc w:val="left"/>
      <w:pPr>
        <w:ind w:left="5295" w:hanging="360"/>
      </w:pPr>
      <w:rPr>
        <w:rFonts w:ascii="Courier New" w:hAnsi="Courier New" w:cs="Courier New" w:hint="default"/>
      </w:rPr>
    </w:lvl>
    <w:lvl w:ilvl="5" w:tplc="040C0005" w:tentative="1">
      <w:start w:val="1"/>
      <w:numFmt w:val="bullet"/>
      <w:lvlText w:val=""/>
      <w:lvlJc w:val="left"/>
      <w:pPr>
        <w:ind w:left="6015" w:hanging="360"/>
      </w:pPr>
      <w:rPr>
        <w:rFonts w:ascii="Wingdings" w:hAnsi="Wingdings" w:hint="default"/>
      </w:rPr>
    </w:lvl>
    <w:lvl w:ilvl="6" w:tplc="040C0001" w:tentative="1">
      <w:start w:val="1"/>
      <w:numFmt w:val="bullet"/>
      <w:lvlText w:val=""/>
      <w:lvlJc w:val="left"/>
      <w:pPr>
        <w:ind w:left="6735" w:hanging="360"/>
      </w:pPr>
      <w:rPr>
        <w:rFonts w:ascii="Symbol" w:hAnsi="Symbol" w:hint="default"/>
      </w:rPr>
    </w:lvl>
    <w:lvl w:ilvl="7" w:tplc="040C0003" w:tentative="1">
      <w:start w:val="1"/>
      <w:numFmt w:val="bullet"/>
      <w:lvlText w:val="o"/>
      <w:lvlJc w:val="left"/>
      <w:pPr>
        <w:ind w:left="7455" w:hanging="360"/>
      </w:pPr>
      <w:rPr>
        <w:rFonts w:ascii="Courier New" w:hAnsi="Courier New" w:cs="Courier New" w:hint="default"/>
      </w:rPr>
    </w:lvl>
    <w:lvl w:ilvl="8" w:tplc="040C0005" w:tentative="1">
      <w:start w:val="1"/>
      <w:numFmt w:val="bullet"/>
      <w:lvlText w:val=""/>
      <w:lvlJc w:val="left"/>
      <w:pPr>
        <w:ind w:left="8175" w:hanging="360"/>
      </w:pPr>
      <w:rPr>
        <w:rFonts w:ascii="Wingdings" w:hAnsi="Wingdings" w:hint="default"/>
      </w:rPr>
    </w:lvl>
  </w:abstractNum>
  <w:abstractNum w:abstractNumId="6">
    <w:nsid w:val="29612133"/>
    <w:multiLevelType w:val="hybridMultilevel"/>
    <w:tmpl w:val="D8189F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6130D3"/>
    <w:multiLevelType w:val="hybridMultilevel"/>
    <w:tmpl w:val="52A85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F64BC0"/>
    <w:multiLevelType w:val="multilevel"/>
    <w:tmpl w:val="78B8A184"/>
    <w:lvl w:ilvl="0">
      <w:start w:val="1"/>
      <w:numFmt w:val="decimal"/>
      <w:lvlText w:val="%1"/>
      <w:lvlJc w:val="left"/>
      <w:pPr>
        <w:ind w:left="360" w:hanging="360"/>
      </w:pPr>
      <w:rPr>
        <w:rFonts w:hint="default"/>
      </w:rPr>
    </w:lvl>
    <w:lvl w:ilvl="1">
      <w:start w:val="1"/>
      <w:numFmt w:val="decimal"/>
      <w:lvlText w:val="%1.%2"/>
      <w:lvlJc w:val="left"/>
      <w:pPr>
        <w:ind w:left="1605" w:hanging="36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455" w:hanging="72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305" w:hanging="108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155" w:hanging="1440"/>
      </w:pPr>
      <w:rPr>
        <w:rFonts w:hint="default"/>
      </w:rPr>
    </w:lvl>
    <w:lvl w:ilvl="8">
      <w:start w:val="1"/>
      <w:numFmt w:val="decimal"/>
      <w:lvlText w:val="%1.%2.%3.%4.%5.%6.%7.%8.%9"/>
      <w:lvlJc w:val="left"/>
      <w:pPr>
        <w:ind w:left="11400" w:hanging="1440"/>
      </w:pPr>
      <w:rPr>
        <w:rFonts w:hint="default"/>
      </w:rPr>
    </w:lvl>
  </w:abstractNum>
  <w:abstractNum w:abstractNumId="9">
    <w:nsid w:val="3E8B13AA"/>
    <w:multiLevelType w:val="multilevel"/>
    <w:tmpl w:val="2FF42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3473977"/>
    <w:multiLevelType w:val="hybridMultilevel"/>
    <w:tmpl w:val="88B8732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nsid w:val="51492D58"/>
    <w:multiLevelType w:val="hybridMultilevel"/>
    <w:tmpl w:val="6756CE24"/>
    <w:lvl w:ilvl="0" w:tplc="040C0003">
      <w:start w:val="1"/>
      <w:numFmt w:val="bullet"/>
      <w:lvlText w:val="o"/>
      <w:lvlJc w:val="left"/>
      <w:pPr>
        <w:ind w:left="1260" w:hanging="360"/>
      </w:pPr>
      <w:rPr>
        <w:rFonts w:ascii="Courier New" w:hAnsi="Courier New" w:cs="Courier New" w:hint="default"/>
      </w:rPr>
    </w:lvl>
    <w:lvl w:ilvl="1" w:tplc="040C0003">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2">
    <w:nsid w:val="53F525EA"/>
    <w:multiLevelType w:val="hybridMultilevel"/>
    <w:tmpl w:val="87FEC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3608FC"/>
    <w:multiLevelType w:val="hybridMultilevel"/>
    <w:tmpl w:val="C75CBD4C"/>
    <w:lvl w:ilvl="0" w:tplc="040C0003">
      <w:start w:val="1"/>
      <w:numFmt w:val="bullet"/>
      <w:lvlText w:val="o"/>
      <w:lvlJc w:val="left"/>
      <w:pPr>
        <w:ind w:left="1965" w:hanging="360"/>
      </w:pPr>
      <w:rPr>
        <w:rFonts w:ascii="Courier New" w:hAnsi="Courier New" w:cs="Courier New" w:hint="default"/>
      </w:rPr>
    </w:lvl>
    <w:lvl w:ilvl="1" w:tplc="040C0003">
      <w:start w:val="1"/>
      <w:numFmt w:val="bullet"/>
      <w:lvlText w:val="o"/>
      <w:lvlJc w:val="left"/>
      <w:pPr>
        <w:ind w:left="2685" w:hanging="360"/>
      </w:pPr>
      <w:rPr>
        <w:rFonts w:ascii="Courier New" w:hAnsi="Courier New" w:cs="Courier New" w:hint="default"/>
      </w:rPr>
    </w:lvl>
    <w:lvl w:ilvl="2" w:tplc="040C0005" w:tentative="1">
      <w:start w:val="1"/>
      <w:numFmt w:val="bullet"/>
      <w:lvlText w:val=""/>
      <w:lvlJc w:val="left"/>
      <w:pPr>
        <w:ind w:left="3405" w:hanging="360"/>
      </w:pPr>
      <w:rPr>
        <w:rFonts w:ascii="Wingdings" w:hAnsi="Wingdings" w:hint="default"/>
      </w:rPr>
    </w:lvl>
    <w:lvl w:ilvl="3" w:tplc="040C0001" w:tentative="1">
      <w:start w:val="1"/>
      <w:numFmt w:val="bullet"/>
      <w:lvlText w:val=""/>
      <w:lvlJc w:val="left"/>
      <w:pPr>
        <w:ind w:left="4125" w:hanging="360"/>
      </w:pPr>
      <w:rPr>
        <w:rFonts w:ascii="Symbol" w:hAnsi="Symbol" w:hint="default"/>
      </w:rPr>
    </w:lvl>
    <w:lvl w:ilvl="4" w:tplc="040C0003" w:tentative="1">
      <w:start w:val="1"/>
      <w:numFmt w:val="bullet"/>
      <w:lvlText w:val="o"/>
      <w:lvlJc w:val="left"/>
      <w:pPr>
        <w:ind w:left="4845" w:hanging="360"/>
      </w:pPr>
      <w:rPr>
        <w:rFonts w:ascii="Courier New" w:hAnsi="Courier New" w:cs="Courier New" w:hint="default"/>
      </w:rPr>
    </w:lvl>
    <w:lvl w:ilvl="5" w:tplc="040C0005" w:tentative="1">
      <w:start w:val="1"/>
      <w:numFmt w:val="bullet"/>
      <w:lvlText w:val=""/>
      <w:lvlJc w:val="left"/>
      <w:pPr>
        <w:ind w:left="5565" w:hanging="360"/>
      </w:pPr>
      <w:rPr>
        <w:rFonts w:ascii="Wingdings" w:hAnsi="Wingdings" w:hint="default"/>
      </w:rPr>
    </w:lvl>
    <w:lvl w:ilvl="6" w:tplc="040C0001" w:tentative="1">
      <w:start w:val="1"/>
      <w:numFmt w:val="bullet"/>
      <w:lvlText w:val=""/>
      <w:lvlJc w:val="left"/>
      <w:pPr>
        <w:ind w:left="6285" w:hanging="360"/>
      </w:pPr>
      <w:rPr>
        <w:rFonts w:ascii="Symbol" w:hAnsi="Symbol" w:hint="default"/>
      </w:rPr>
    </w:lvl>
    <w:lvl w:ilvl="7" w:tplc="040C0003" w:tentative="1">
      <w:start w:val="1"/>
      <w:numFmt w:val="bullet"/>
      <w:lvlText w:val="o"/>
      <w:lvlJc w:val="left"/>
      <w:pPr>
        <w:ind w:left="7005" w:hanging="360"/>
      </w:pPr>
      <w:rPr>
        <w:rFonts w:ascii="Courier New" w:hAnsi="Courier New" w:cs="Courier New" w:hint="default"/>
      </w:rPr>
    </w:lvl>
    <w:lvl w:ilvl="8" w:tplc="040C0005" w:tentative="1">
      <w:start w:val="1"/>
      <w:numFmt w:val="bullet"/>
      <w:lvlText w:val=""/>
      <w:lvlJc w:val="left"/>
      <w:pPr>
        <w:ind w:left="7725" w:hanging="360"/>
      </w:pPr>
      <w:rPr>
        <w:rFonts w:ascii="Wingdings" w:hAnsi="Wingdings" w:hint="default"/>
      </w:rPr>
    </w:lvl>
  </w:abstractNum>
  <w:abstractNum w:abstractNumId="14">
    <w:nsid w:val="731A6AAF"/>
    <w:multiLevelType w:val="hybridMultilevel"/>
    <w:tmpl w:val="E384D7F0"/>
    <w:lvl w:ilvl="0" w:tplc="040C000B">
      <w:start w:val="1"/>
      <w:numFmt w:val="bullet"/>
      <w:lvlText w:val=""/>
      <w:lvlJc w:val="left"/>
      <w:pPr>
        <w:ind w:left="720" w:hanging="360"/>
      </w:pPr>
      <w:rPr>
        <w:rFonts w:ascii="Wingdings" w:hAnsi="Wingdings" w:hint="default"/>
      </w:rPr>
    </w:lvl>
    <w:lvl w:ilvl="1" w:tplc="9A846A14">
      <w:start w:val="1"/>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12"/>
  </w:num>
  <w:num w:numId="8">
    <w:abstractNumId w:val="9"/>
  </w:num>
  <w:num w:numId="9">
    <w:abstractNumId w:val="14"/>
  </w:num>
  <w:num w:numId="10">
    <w:abstractNumId w:val="13"/>
  </w:num>
  <w:num w:numId="11">
    <w:abstractNumId w:val="8"/>
  </w:num>
  <w:num w:numId="12">
    <w:abstractNumId w:val="11"/>
  </w:num>
  <w:num w:numId="13">
    <w:abstractNumId w:val="5"/>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00FD"/>
    <w:rsid w:val="000D0EAA"/>
    <w:rsid w:val="000D4D34"/>
    <w:rsid w:val="000D6578"/>
    <w:rsid w:val="000F5827"/>
    <w:rsid w:val="00243C16"/>
    <w:rsid w:val="004035BE"/>
    <w:rsid w:val="00471F5B"/>
    <w:rsid w:val="00496492"/>
    <w:rsid w:val="004B323A"/>
    <w:rsid w:val="0051594F"/>
    <w:rsid w:val="0056723C"/>
    <w:rsid w:val="005A6BDC"/>
    <w:rsid w:val="005D2C97"/>
    <w:rsid w:val="00601803"/>
    <w:rsid w:val="00674B69"/>
    <w:rsid w:val="006800FD"/>
    <w:rsid w:val="006A24F5"/>
    <w:rsid w:val="006C5B0F"/>
    <w:rsid w:val="006D4D5F"/>
    <w:rsid w:val="00717670"/>
    <w:rsid w:val="00840E0D"/>
    <w:rsid w:val="008414CD"/>
    <w:rsid w:val="0087010F"/>
    <w:rsid w:val="00872F8B"/>
    <w:rsid w:val="008A4EC8"/>
    <w:rsid w:val="008A594D"/>
    <w:rsid w:val="008B4EE6"/>
    <w:rsid w:val="008C2394"/>
    <w:rsid w:val="008F78FB"/>
    <w:rsid w:val="009244BE"/>
    <w:rsid w:val="0096304D"/>
    <w:rsid w:val="00965332"/>
    <w:rsid w:val="00982C4F"/>
    <w:rsid w:val="00A04968"/>
    <w:rsid w:val="00A3528B"/>
    <w:rsid w:val="00A45C77"/>
    <w:rsid w:val="00B57C33"/>
    <w:rsid w:val="00BA09AB"/>
    <w:rsid w:val="00BD745E"/>
    <w:rsid w:val="00BE21EF"/>
    <w:rsid w:val="00BF2A3F"/>
    <w:rsid w:val="00BF6356"/>
    <w:rsid w:val="00CF3077"/>
    <w:rsid w:val="00D3189B"/>
    <w:rsid w:val="00D55BE3"/>
    <w:rsid w:val="00DE22B8"/>
    <w:rsid w:val="00DE77D2"/>
    <w:rsid w:val="00F37AD5"/>
    <w:rsid w:val="00FB2E33"/>
    <w:rsid w:val="00FE53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FD"/>
    <w:pPr>
      <w:overflowPunct w:val="0"/>
      <w:spacing w:after="0" w:line="240" w:lineRule="auto"/>
    </w:pPr>
    <w:rPr>
      <w:rFonts w:ascii="Times New Roman" w:eastAsia="Times New Roman" w:hAnsi="Times New Roman" w:cs="Times New Roman"/>
      <w:color w:val="00000A"/>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0E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1128</Words>
  <Characters>6210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2017-10-25T09:04:00Z</dcterms:created>
  <dcterms:modified xsi:type="dcterms:W3CDTF">2017-10-25T09:04:00Z</dcterms:modified>
</cp:coreProperties>
</file>